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64" w:rsidRDefault="003953D0" w:rsidP="00953964">
      <w:pPr>
        <w:pStyle w:val="Titre1"/>
        <w:shd w:val="clear" w:color="auto" w:fill="FFFFFF" w:themeFill="background1"/>
        <w:spacing w:before="480" w:after="120"/>
        <w:ind w:left="1701" w:right="1701"/>
        <w:jc w:val="center"/>
        <w:rPr>
          <w:b/>
          <w:sz w:val="70"/>
          <w:szCs w:val="70"/>
        </w:rPr>
      </w:pPr>
      <w:r w:rsidRPr="003953D0">
        <w:rPr>
          <w:b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-1090433</wp:posOffset>
                </wp:positionH>
                <wp:positionV relativeFrom="paragraph">
                  <wp:posOffset>-435085</wp:posOffset>
                </wp:positionV>
                <wp:extent cx="9696450" cy="1735317"/>
                <wp:effectExtent l="0" t="0" r="0" b="0"/>
                <wp:wrapNone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6450" cy="1735317"/>
                          <a:chOff x="0" y="0"/>
                          <a:chExt cx="9696450" cy="1735317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0" cy="900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34887"/>
                            <a:ext cx="9696450" cy="900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F60E" id="Groupe 45" o:spid="_x0000_s1026" style="position:absolute;margin-left:-85.85pt;margin-top:-34.25pt;width:763.5pt;height:136.65pt;z-index:-251656192;mso-width-relative:margin;mso-height-relative:margin" coordsize="96964,1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width:96964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">
                  <v:imagedata r:id="rId10" o:title=""/>
                  <v:path arrowok="t"/>
                </v:shape>
                <v:shape id="Image 44" o:spid="_x0000_s1028" type="#_x0000_t75" style="position:absolute;top:8348;width:96964;height: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">
                  <v:imagedata r:id="rId10" o:title=""/>
                  <v:path arrowok="t"/>
                </v:shape>
              </v:group>
            </w:pict>
          </mc:Fallback>
        </mc:AlternateContent>
      </w:r>
      <w:r w:rsidR="009D7B45" w:rsidRPr="003953D0">
        <w:rPr>
          <w:b/>
          <w:sz w:val="70"/>
          <w:szCs w:val="70"/>
        </w:rPr>
        <w:t>MODALITÉS</w:t>
      </w:r>
      <w:r w:rsidR="009D7B45" w:rsidRPr="003953D0">
        <w:rPr>
          <w:b/>
          <w:sz w:val="36"/>
          <w:szCs w:val="36"/>
        </w:rPr>
        <w:t xml:space="preserve"> </w:t>
      </w:r>
      <w:r w:rsidR="009D7B45" w:rsidRPr="003953D0">
        <w:rPr>
          <w:b/>
          <w:sz w:val="70"/>
          <w:szCs w:val="70"/>
        </w:rPr>
        <w:t>DE PARTICIPATION</w:t>
      </w:r>
    </w:p>
    <w:p w:rsidR="009D7B45" w:rsidRPr="003953D0" w:rsidRDefault="009D7B45" w:rsidP="00953964">
      <w:pPr>
        <w:pStyle w:val="Titre2"/>
      </w:pPr>
      <w:r w:rsidRPr="003953D0">
        <w:t>Contexte</w:t>
      </w:r>
    </w:p>
    <w:p w:rsidR="009D7B45" w:rsidRDefault="009D7B45" w:rsidP="003953D0">
      <w:pPr>
        <w:rPr>
          <w:rFonts w:cstheme="minorHAnsi"/>
        </w:rPr>
      </w:pPr>
      <w:r w:rsidRPr="00366B88">
        <w:rPr>
          <w:rFonts w:cstheme="minorHAnsi"/>
        </w:rPr>
        <w:t>Grenoble-Alpes Métropole a exprimé</w:t>
      </w:r>
      <w:r w:rsidR="0093455C">
        <w:rPr>
          <w:rFonts w:cstheme="minorHAnsi"/>
        </w:rPr>
        <w:t>,</w:t>
      </w:r>
      <w:r w:rsidRPr="00366B88">
        <w:rPr>
          <w:rFonts w:cstheme="minorHAnsi"/>
        </w:rPr>
        <w:t xml:space="preserve"> </w:t>
      </w:r>
      <w:r w:rsidR="0093455C" w:rsidRPr="00366B88">
        <w:rPr>
          <w:rFonts w:cstheme="minorHAnsi"/>
        </w:rPr>
        <w:t>dans sa délibération culturelle cadre de 2016</w:t>
      </w:r>
      <w:r w:rsidR="0093455C">
        <w:rPr>
          <w:rFonts w:cstheme="minorHAnsi"/>
        </w:rPr>
        <w:t xml:space="preserve">, </w:t>
      </w:r>
      <w:r w:rsidRPr="00366B88">
        <w:rPr>
          <w:rFonts w:cstheme="minorHAnsi"/>
        </w:rPr>
        <w:t xml:space="preserve">son ambition </w:t>
      </w:r>
      <w:r w:rsidR="0093455C">
        <w:rPr>
          <w:rFonts w:cstheme="minorHAnsi"/>
        </w:rPr>
        <w:t>de</w:t>
      </w:r>
      <w:r w:rsidR="0093455C" w:rsidRPr="00366B88">
        <w:rPr>
          <w:rFonts w:cstheme="minorHAnsi"/>
        </w:rPr>
        <w:t xml:space="preserve"> « </w:t>
      </w:r>
      <w:r w:rsidR="0093455C" w:rsidRPr="00366B88">
        <w:rPr>
          <w:rFonts w:cstheme="minorHAnsi"/>
          <w:i/>
        </w:rPr>
        <w:t>faire de l’art urbain une signature de l’identité métropolitaine</w:t>
      </w:r>
      <w:r w:rsidR="0093455C">
        <w:rPr>
          <w:rFonts w:ascii="Cambria" w:hAnsi="Cambria" w:cs="Cambria"/>
          <w:i/>
        </w:rPr>
        <w:t> </w:t>
      </w:r>
      <w:r w:rsidR="0093455C">
        <w:rPr>
          <w:rFonts w:cs="Decima"/>
          <w:i/>
        </w:rPr>
        <w:t>»</w:t>
      </w:r>
      <w:r w:rsidR="0093455C">
        <w:rPr>
          <w:rFonts w:cstheme="minorHAnsi"/>
        </w:rPr>
        <w:t>.</w:t>
      </w:r>
    </w:p>
    <w:p w:rsidR="009D7B45" w:rsidRDefault="0093455C" w:rsidP="003953D0">
      <w:pPr>
        <w:spacing w:before="120"/>
        <w:rPr>
          <w:rFonts w:cstheme="minorHAnsi"/>
        </w:rPr>
      </w:pPr>
      <w:r>
        <w:rPr>
          <w:rFonts w:cstheme="minorHAnsi"/>
        </w:rPr>
        <w:t>En effet, l</w:t>
      </w:r>
      <w:r w:rsidR="009D7B45" w:rsidRPr="00414EA6">
        <w:rPr>
          <w:rFonts w:cstheme="minorHAnsi"/>
        </w:rPr>
        <w:t>’art urbain est un levier puissant pour diffuser une image positive et moderne des centres-villes et des centres-bourgs. La présence d’œuvres d’art provoque la curiosité et l’émerveillement des visiteurs, permet de découvrir la ville de manière singulière et incite à la déambulation. Elle peut être l’occasion de mettre en lumière le patrimoine, l’histoire et la culture locale.</w:t>
      </w:r>
    </w:p>
    <w:p w:rsidR="00755A45" w:rsidRDefault="009D7B45" w:rsidP="003953D0">
      <w:pPr>
        <w:spacing w:before="120"/>
      </w:pPr>
      <w:r>
        <w:rPr>
          <w:rFonts w:cstheme="minorHAnsi"/>
        </w:rPr>
        <w:t xml:space="preserve">C’est dans ce contexte que </w:t>
      </w:r>
      <w:r w:rsidRPr="00366B88">
        <w:rPr>
          <w:rFonts w:cstheme="minorHAnsi"/>
        </w:rPr>
        <w:t xml:space="preserve">Grenoble-Alpes Métropole </w:t>
      </w:r>
      <w:r w:rsidRPr="003953D0">
        <w:rPr>
          <w:rFonts w:cstheme="minorHAnsi"/>
        </w:rPr>
        <w:t>invite les artistes d’art urbain, toutes</w:t>
      </w:r>
      <w:r w:rsidRPr="00E11B69">
        <w:t xml:space="preserve"> techniques d’expression confondues, souhaitant contribuer à l’embellissement des centres-villes et centre-bourgs</w:t>
      </w:r>
      <w:r>
        <w:t xml:space="preserve"> du territoire</w:t>
      </w:r>
      <w:r w:rsidRPr="00E11B69">
        <w:t xml:space="preserve">, à apparaître dans </w:t>
      </w:r>
      <w:r>
        <w:t>un</w:t>
      </w:r>
      <w:r w:rsidRPr="00E11B69">
        <w:t xml:space="preserve"> catalogue de références artistiques.</w:t>
      </w:r>
    </w:p>
    <w:p w:rsidR="00C20CF2" w:rsidRDefault="009D7B45" w:rsidP="00C20CF2">
      <w:pPr>
        <w:spacing w:before="120"/>
      </w:pPr>
      <w:r w:rsidRPr="00C20CF2">
        <w:rPr>
          <w:rFonts w:cstheme="minorHAnsi"/>
        </w:rPr>
        <w:t>Une carte blanche est laissée aux artistes (et collectifs artistiques) pour présenter leur univers</w:t>
      </w:r>
      <w:r w:rsidRPr="009D7B45">
        <w:t xml:space="preserve"> et leurs réalisations dans l</w:t>
      </w:r>
      <w:r>
        <w:t>eur</w:t>
      </w:r>
      <w:r w:rsidRPr="009D7B45">
        <w:t xml:space="preserve"> réponse.</w:t>
      </w:r>
      <w:r w:rsidR="00C20CF2" w:rsidRPr="00C20CF2">
        <w:t xml:space="preserve"> L'inscription au réseau </w:t>
      </w:r>
      <w:proofErr w:type="spellStart"/>
      <w:r w:rsidR="00C20CF2" w:rsidRPr="00C20CF2">
        <w:t>street</w:t>
      </w:r>
      <w:proofErr w:type="spellEnd"/>
      <w:r w:rsidR="00C20CF2">
        <w:t>-</w:t>
      </w:r>
      <w:r w:rsidR="00C20CF2" w:rsidRPr="00C20CF2">
        <w:t>art est gratuite et offr</w:t>
      </w:r>
      <w:r w:rsidR="000106C3">
        <w:t>ira une</w:t>
      </w:r>
      <w:r w:rsidR="00C20CF2" w:rsidRPr="00C20CF2">
        <w:t xml:space="preserve"> visibilité dans </w:t>
      </w:r>
      <w:r w:rsidR="000106C3">
        <w:t xml:space="preserve">le futur catalogue de référence qui sera </w:t>
      </w:r>
      <w:r w:rsidR="00C20CF2">
        <w:t xml:space="preserve">disponible </w:t>
      </w:r>
      <w:r w:rsidR="000106C3">
        <w:t xml:space="preserve">en libre téléchargement sur </w:t>
      </w:r>
      <w:r w:rsidR="00C20CF2">
        <w:t xml:space="preserve">la page </w:t>
      </w:r>
      <w:r w:rsidR="00C20CF2" w:rsidRPr="00C20CF2">
        <w:t>dédiée de la Métropole.</w:t>
      </w:r>
    </w:p>
    <w:p w:rsidR="00812BF3" w:rsidRDefault="00812BF3" w:rsidP="003953D0">
      <w:pPr>
        <w:pStyle w:val="Titre2"/>
      </w:pPr>
      <w:r w:rsidRPr="009D7B45">
        <w:t>Critères de sélection</w:t>
      </w:r>
    </w:p>
    <w:p w:rsidR="00755A45" w:rsidRDefault="00755A45" w:rsidP="003953D0">
      <w:r w:rsidRPr="00755A45">
        <w:t>L’artiste ou le collectif devra</w:t>
      </w:r>
      <w:r>
        <w:t xml:space="preserve"> remplir le dossier artistique ci-dessous et le retourner à Grenoble-Alpes </w:t>
      </w:r>
      <w:r w:rsidR="009B2541">
        <w:t xml:space="preserve">Métropole entre le 30 septembre </w:t>
      </w:r>
      <w:r>
        <w:t xml:space="preserve">et </w:t>
      </w:r>
      <w:r w:rsidRPr="009B2541">
        <w:t xml:space="preserve">le </w:t>
      </w:r>
      <w:r w:rsidR="000106C3">
        <w:t>1</w:t>
      </w:r>
      <w:r w:rsidR="009B2541" w:rsidRPr="000106C3">
        <w:rPr>
          <w:vertAlign w:val="superscript"/>
        </w:rPr>
        <w:t>er</w:t>
      </w:r>
      <w:r w:rsidR="000106C3">
        <w:t xml:space="preserve"> </w:t>
      </w:r>
      <w:r w:rsidR="009B2541" w:rsidRPr="009B2541">
        <w:t xml:space="preserve">décembre </w:t>
      </w:r>
      <w:r w:rsidRPr="009B2541">
        <w:t>2024.</w:t>
      </w:r>
    </w:p>
    <w:p w:rsidR="00755A45" w:rsidRDefault="00755A45" w:rsidP="003953D0">
      <w:pPr>
        <w:spacing w:before="120"/>
      </w:pPr>
      <w:r>
        <w:t>L’artiste ou le collectif sera choisi par rapport à la</w:t>
      </w:r>
      <w:r>
        <w:rPr>
          <w:rFonts w:ascii="Calibri" w:hAnsi="Calibri" w:cs="Calibri"/>
        </w:rPr>
        <w:t> </w:t>
      </w:r>
      <w:r>
        <w:t>:</w:t>
      </w:r>
    </w:p>
    <w:p w:rsidR="00812BF3" w:rsidRPr="00110931" w:rsidRDefault="00812BF3" w:rsidP="003953D0">
      <w:pPr>
        <w:pStyle w:val="Paragraphedeliste"/>
        <w:numPr>
          <w:ilvl w:val="0"/>
          <w:numId w:val="3"/>
        </w:numPr>
        <w:spacing w:before="120" w:after="200" w:line="276" w:lineRule="auto"/>
        <w:ind w:left="714" w:hanging="357"/>
        <w:contextualSpacing w:val="0"/>
        <w:rPr>
          <w:rFonts w:ascii="Decima" w:hAnsi="Decima" w:cstheme="minorHAnsi"/>
          <w:szCs w:val="24"/>
        </w:rPr>
      </w:pPr>
      <w:r>
        <w:rPr>
          <w:rFonts w:ascii="Decima" w:hAnsi="Decima" w:cstheme="minorHAnsi"/>
          <w:szCs w:val="24"/>
        </w:rPr>
        <w:t xml:space="preserve">Qualité </w:t>
      </w:r>
      <w:r w:rsidRPr="00110931">
        <w:rPr>
          <w:rFonts w:ascii="Decima" w:hAnsi="Decima" w:cstheme="minorHAnsi"/>
          <w:szCs w:val="24"/>
        </w:rPr>
        <w:t xml:space="preserve">globale </w:t>
      </w:r>
      <w:r w:rsidR="00755A45">
        <w:rPr>
          <w:rFonts w:ascii="Decima" w:hAnsi="Decima" w:cstheme="minorHAnsi"/>
          <w:szCs w:val="24"/>
        </w:rPr>
        <w:t>du</w:t>
      </w:r>
      <w:r>
        <w:rPr>
          <w:rFonts w:ascii="Decima" w:hAnsi="Decima" w:cstheme="minorHAnsi"/>
          <w:szCs w:val="24"/>
        </w:rPr>
        <w:t xml:space="preserve"> support de présentation </w:t>
      </w:r>
      <w:r w:rsidRPr="00755A45">
        <w:rPr>
          <w:rFonts w:ascii="Decima" w:hAnsi="Decima" w:cstheme="minorHAnsi"/>
          <w:i/>
          <w:szCs w:val="24"/>
        </w:rPr>
        <w:t>(</w:t>
      </w:r>
      <w:r w:rsidR="00755A45" w:rsidRPr="00755A45">
        <w:rPr>
          <w:rFonts w:ascii="Decima" w:hAnsi="Decima" w:cstheme="minorHAnsi"/>
          <w:i/>
          <w:szCs w:val="24"/>
        </w:rPr>
        <w:t>photos de bonnes qualités, lien fonctionnel, complétude du dossier</w:t>
      </w:r>
      <w:r w:rsidRPr="00755A45">
        <w:rPr>
          <w:rFonts w:ascii="Decima" w:hAnsi="Decima" w:cstheme="minorHAnsi"/>
          <w:i/>
          <w:szCs w:val="24"/>
        </w:rPr>
        <w:t>)</w:t>
      </w:r>
    </w:p>
    <w:p w:rsidR="00812BF3" w:rsidRDefault="00812BF3" w:rsidP="003953D0">
      <w:pPr>
        <w:pStyle w:val="Paragraphedeliste"/>
        <w:numPr>
          <w:ilvl w:val="0"/>
          <w:numId w:val="3"/>
        </w:numPr>
        <w:spacing w:before="120" w:after="200" w:line="276" w:lineRule="auto"/>
        <w:ind w:left="714" w:hanging="357"/>
        <w:contextualSpacing w:val="0"/>
        <w:rPr>
          <w:rFonts w:ascii="Decima" w:hAnsi="Decima" w:cstheme="minorHAnsi"/>
          <w:szCs w:val="24"/>
        </w:rPr>
      </w:pPr>
      <w:r w:rsidRPr="00110931">
        <w:rPr>
          <w:rFonts w:ascii="Decima" w:hAnsi="Decima" w:cstheme="minorHAnsi"/>
          <w:szCs w:val="24"/>
        </w:rPr>
        <w:t>Capacité à rendre compte d’une proposition artistique en cohérence</w:t>
      </w:r>
      <w:r>
        <w:rPr>
          <w:rFonts w:ascii="Decima" w:hAnsi="Decima" w:cstheme="minorHAnsi"/>
          <w:szCs w:val="24"/>
        </w:rPr>
        <w:t xml:space="preserve"> avec les enjeux de la commande</w:t>
      </w:r>
    </w:p>
    <w:p w:rsidR="00812BF3" w:rsidRPr="008F53A3" w:rsidRDefault="0050227B" w:rsidP="003953D0">
      <w:pPr>
        <w:pStyle w:val="Paragraphedeliste"/>
        <w:numPr>
          <w:ilvl w:val="0"/>
          <w:numId w:val="3"/>
        </w:numPr>
        <w:spacing w:before="120" w:after="87" w:line="265" w:lineRule="auto"/>
        <w:ind w:left="714" w:right="86" w:hanging="357"/>
        <w:contextualSpacing w:val="0"/>
        <w:rPr>
          <w:szCs w:val="24"/>
        </w:rPr>
      </w:pPr>
      <w:r>
        <w:rPr>
          <w:rFonts w:ascii="Decima" w:hAnsi="Decima" w:cstheme="minorHAnsi"/>
          <w:szCs w:val="24"/>
        </w:rPr>
        <w:t>Transmission des documents administratifs relatifs à l’</w:t>
      </w:r>
      <w:r w:rsidR="00A1412D">
        <w:rPr>
          <w:rFonts w:ascii="Decima" w:hAnsi="Decima" w:cstheme="minorHAnsi"/>
          <w:szCs w:val="24"/>
        </w:rPr>
        <w:t>artiste ou</w:t>
      </w:r>
      <w:r>
        <w:rPr>
          <w:rFonts w:ascii="Decima" w:hAnsi="Decima" w:cstheme="minorHAnsi"/>
          <w:szCs w:val="24"/>
        </w:rPr>
        <w:t xml:space="preserve"> l’équipe artistique </w:t>
      </w:r>
    </w:p>
    <w:p w:rsidR="009D7B45" w:rsidRPr="009D7B45" w:rsidRDefault="009D7B45" w:rsidP="003953D0">
      <w:pPr>
        <w:pStyle w:val="Titre2"/>
      </w:pPr>
      <w:r w:rsidRPr="009D7B45">
        <w:t>Calendrier</w:t>
      </w:r>
      <w:r w:rsidR="00A1412D">
        <w:t xml:space="preserve"> de sélection</w:t>
      </w:r>
    </w:p>
    <w:p w:rsidR="009D7B45" w:rsidRPr="009D7B45" w:rsidRDefault="009D7B45" w:rsidP="003953D0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 w:rsidRPr="009D7B45">
        <w:rPr>
          <w:rFonts w:ascii="Decima" w:hAnsi="Decima" w:cstheme="minorHAnsi"/>
          <w:szCs w:val="24"/>
        </w:rPr>
        <w:t xml:space="preserve">30 septembre au </w:t>
      </w:r>
      <w:r w:rsidR="000106C3" w:rsidRPr="000106C3">
        <w:rPr>
          <w:rFonts w:ascii="Decima" w:hAnsi="Decima" w:cstheme="minorHAnsi"/>
          <w:szCs w:val="24"/>
        </w:rPr>
        <w:t>1</w:t>
      </w:r>
      <w:r w:rsidR="000106C3" w:rsidRPr="000106C3">
        <w:rPr>
          <w:rFonts w:ascii="Decima" w:hAnsi="Decima" w:cstheme="minorHAnsi"/>
          <w:szCs w:val="24"/>
          <w:vertAlign w:val="superscript"/>
        </w:rPr>
        <w:t>er</w:t>
      </w:r>
      <w:r w:rsidR="000106C3" w:rsidRPr="000106C3">
        <w:rPr>
          <w:rFonts w:ascii="Decima" w:hAnsi="Decima" w:cstheme="minorHAnsi"/>
          <w:szCs w:val="24"/>
        </w:rPr>
        <w:t xml:space="preserve"> décembre</w:t>
      </w:r>
      <w:r w:rsidRPr="000106C3">
        <w:rPr>
          <w:rFonts w:ascii="Decima" w:hAnsi="Decima" w:cstheme="minorHAnsi"/>
          <w:szCs w:val="24"/>
        </w:rPr>
        <w:t xml:space="preserve"> 2024</w:t>
      </w:r>
      <w:r w:rsidRPr="009D7B45">
        <w:rPr>
          <w:rFonts w:ascii="Decima" w:hAnsi="Decima" w:cstheme="minorHAnsi"/>
          <w:szCs w:val="24"/>
        </w:rPr>
        <w:t xml:space="preserve"> : dépôt des candidatures</w:t>
      </w:r>
    </w:p>
    <w:p w:rsidR="009D7B45" w:rsidRPr="009D7B45" w:rsidRDefault="009D7B45" w:rsidP="003953D0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 w:rsidRPr="009D7B45">
        <w:rPr>
          <w:rFonts w:ascii="Decima" w:hAnsi="Decima" w:cstheme="minorHAnsi"/>
          <w:szCs w:val="24"/>
        </w:rPr>
        <w:t></w:t>
      </w:r>
      <w:r w:rsidR="000106C3">
        <w:rPr>
          <w:rFonts w:ascii="Decima" w:hAnsi="Decima" w:cstheme="minorHAnsi"/>
          <w:szCs w:val="24"/>
        </w:rPr>
        <w:t>2</w:t>
      </w:r>
      <w:r w:rsidRPr="009D7B45">
        <w:rPr>
          <w:rFonts w:ascii="Decima" w:hAnsi="Decima" w:cstheme="minorHAnsi"/>
          <w:szCs w:val="24"/>
        </w:rPr>
        <w:t xml:space="preserve"> décembre </w:t>
      </w:r>
      <w:r w:rsidR="000106C3">
        <w:rPr>
          <w:rFonts w:ascii="Decima" w:hAnsi="Decima" w:cstheme="minorHAnsi"/>
          <w:szCs w:val="24"/>
        </w:rPr>
        <w:t>2024 au 6 janvier 2025</w:t>
      </w:r>
      <w:r w:rsidRPr="009D7B45">
        <w:rPr>
          <w:rFonts w:ascii="Decima" w:hAnsi="Decima" w:cstheme="minorHAnsi"/>
          <w:szCs w:val="24"/>
        </w:rPr>
        <w:t xml:space="preserve"> : annonce des candidatures retenues et constitution du catalogue</w:t>
      </w:r>
    </w:p>
    <w:p w:rsidR="009D7B45" w:rsidRDefault="009D7B45" w:rsidP="003953D0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 w:rsidRPr="009D7B45">
        <w:rPr>
          <w:rFonts w:ascii="Decima" w:hAnsi="Decima" w:cstheme="minorHAnsi"/>
          <w:szCs w:val="24"/>
        </w:rPr>
        <w:t></w:t>
      </w:r>
      <w:r w:rsidR="000106C3">
        <w:rPr>
          <w:rFonts w:ascii="Decima" w:hAnsi="Decima" w:cstheme="minorHAnsi"/>
          <w:szCs w:val="24"/>
        </w:rPr>
        <w:t>13 janvier 2025</w:t>
      </w:r>
      <w:r w:rsidRPr="009D7B45">
        <w:rPr>
          <w:rFonts w:ascii="Decima" w:hAnsi="Decima" w:cstheme="minorHAnsi"/>
          <w:szCs w:val="24"/>
        </w:rPr>
        <w:t xml:space="preserve"> : publication du catalogue sur le site de Grenoble-Alpes Métropole</w:t>
      </w:r>
    </w:p>
    <w:p w:rsidR="009D7B45" w:rsidRPr="003953D0" w:rsidRDefault="009D7B45" w:rsidP="003953D0">
      <w:pPr>
        <w:spacing w:before="120"/>
      </w:pPr>
      <w:r w:rsidRPr="003953D0">
        <w:lastRenderedPageBreak/>
        <w:t>L’artiste ou le collectif pourra, sur demande à Grenob</w:t>
      </w:r>
      <w:r w:rsidR="00EA7102" w:rsidRPr="003953D0">
        <w:t>le-Alpes Métropole, solliciter</w:t>
      </w:r>
      <w:r w:rsidRPr="003953D0">
        <w:t xml:space="preserve"> </w:t>
      </w:r>
      <w:r w:rsidR="00EA7102" w:rsidRPr="003953D0">
        <w:t>son retrait</w:t>
      </w:r>
      <w:r w:rsidRPr="003953D0">
        <w:t xml:space="preserve"> du catalogue de référence.</w:t>
      </w:r>
    </w:p>
    <w:p w:rsidR="009D7B45" w:rsidRPr="003953D0" w:rsidRDefault="009D7B45" w:rsidP="003953D0">
      <w:pPr>
        <w:spacing w:before="120"/>
      </w:pPr>
      <w:r w:rsidRPr="003953D0">
        <w:t xml:space="preserve">Grenoble-Alpes Métropole </w:t>
      </w:r>
      <w:r w:rsidR="00C46DF7">
        <w:t xml:space="preserve">se réserve la possibilité de </w:t>
      </w:r>
      <w:bookmarkStart w:id="0" w:name="_GoBack"/>
      <w:bookmarkEnd w:id="0"/>
      <w:r w:rsidRPr="003953D0">
        <w:t>mettra à jour annuellement le catalogue.</w:t>
      </w:r>
    </w:p>
    <w:p w:rsidR="00A1412D" w:rsidRPr="00EA7102" w:rsidRDefault="00EA7102" w:rsidP="003953D0">
      <w:pPr>
        <w:pStyle w:val="Titre2"/>
      </w:pPr>
      <w:r w:rsidRPr="00EA7102">
        <w:t>Finalités du catalogue</w:t>
      </w:r>
    </w:p>
    <w:p w:rsidR="00EA7102" w:rsidRPr="003953D0" w:rsidRDefault="00EA7102" w:rsidP="003953D0">
      <w:pPr>
        <w:spacing w:before="120"/>
      </w:pPr>
      <w:r w:rsidRPr="003953D0">
        <w:t>Le catalogue de référence sera mis en ligne sur le site de Grenoble-Alpes Métropole</w:t>
      </w:r>
      <w:r w:rsidR="00746AE4" w:rsidRPr="003953D0">
        <w:t>.</w:t>
      </w:r>
    </w:p>
    <w:p w:rsidR="00746AE4" w:rsidRPr="003953D0" w:rsidRDefault="00746AE4" w:rsidP="003953D0">
      <w:pPr>
        <w:spacing w:before="120"/>
      </w:pPr>
      <w:r w:rsidRPr="003953D0">
        <w:t>Chaque artiste ou collectif disposeront des mêmes informations et visuels.</w:t>
      </w:r>
    </w:p>
    <w:p w:rsidR="00746AE4" w:rsidRPr="003953D0" w:rsidRDefault="00746AE4" w:rsidP="003953D0">
      <w:pPr>
        <w:spacing w:before="120"/>
      </w:pPr>
      <w:r w:rsidRPr="003953D0">
        <w:t>Le catalogue pourra servir, en fonction des choix spécifiés dans le dossier artistique</w:t>
      </w:r>
      <w:r w:rsidR="006D01C2" w:rsidRPr="003953D0">
        <w:t>,</w:t>
      </w:r>
      <w:r w:rsidRPr="003953D0">
        <w:rPr>
          <w:rFonts w:ascii="Calibri" w:hAnsi="Calibri" w:cs="Calibri"/>
        </w:rPr>
        <w:t> </w:t>
      </w:r>
      <w:r w:rsidRPr="003953D0">
        <w:t>:</w:t>
      </w:r>
    </w:p>
    <w:p w:rsidR="00746AE4" w:rsidRPr="00746AE4" w:rsidRDefault="00746AE4" w:rsidP="003953D0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 w:rsidRPr="00746AE4">
        <w:rPr>
          <w:rFonts w:ascii="Decima" w:hAnsi="Decima" w:cstheme="minorHAnsi"/>
          <w:szCs w:val="24"/>
        </w:rPr>
        <w:t>Aux collectivités, coprop</w:t>
      </w:r>
      <w:r w:rsidR="005043F7">
        <w:rPr>
          <w:rFonts w:ascii="Decima" w:hAnsi="Decima" w:cstheme="minorHAnsi"/>
          <w:szCs w:val="24"/>
        </w:rPr>
        <w:t>riétés ou autres bâtiments non économiques,</w:t>
      </w:r>
    </w:p>
    <w:p w:rsidR="00292FAD" w:rsidRDefault="006D01C2" w:rsidP="00946CD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 w:rsidRPr="003953D0">
        <w:rPr>
          <w:rFonts w:ascii="Decima" w:hAnsi="Decima" w:cstheme="minorHAnsi"/>
          <w:szCs w:val="24"/>
        </w:rPr>
        <w:t xml:space="preserve">Aux </w:t>
      </w:r>
      <w:r w:rsidR="000106C3">
        <w:rPr>
          <w:rFonts w:ascii="Decima" w:hAnsi="Decima" w:cstheme="minorHAnsi"/>
          <w:szCs w:val="24"/>
        </w:rPr>
        <w:t>c</w:t>
      </w:r>
      <w:r w:rsidR="000106C3" w:rsidRPr="000106C3">
        <w:rPr>
          <w:rFonts w:ascii="Decima" w:hAnsi="Decima" w:cstheme="minorHAnsi"/>
          <w:szCs w:val="24"/>
        </w:rPr>
        <w:t>ommerçants, artisans, hôteliers, entreprises de services avec vitrine, commerçants non sédentaires pour l’embellissement de leurs devantures commerciale,</w:t>
      </w:r>
    </w:p>
    <w:p w:rsidR="005043F7" w:rsidRDefault="005043F7" w:rsidP="00946CD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="Decima" w:hAnsi="Decima" w:cstheme="minorHAnsi"/>
          <w:szCs w:val="24"/>
        </w:rPr>
      </w:pPr>
      <w:r>
        <w:rPr>
          <w:rFonts w:ascii="Decima" w:hAnsi="Decima" w:cstheme="minorHAnsi"/>
          <w:szCs w:val="24"/>
        </w:rPr>
        <w:t>Aux bâtiments économiques et industrielles.</w:t>
      </w:r>
    </w:p>
    <w:sectPr w:rsidR="005043F7" w:rsidSect="002B6934">
      <w:footerReference w:type="default" r:id="rId11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D8" w:rsidRDefault="00A879D8" w:rsidP="007441D6">
      <w:r>
        <w:separator/>
      </w:r>
    </w:p>
  </w:endnote>
  <w:endnote w:type="continuationSeparator" w:id="0">
    <w:p w:rsidR="00A879D8" w:rsidRDefault="00A879D8" w:rsidP="007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">
    <w:altName w:val="Decima"/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AD" w:rsidRPr="007B1222" w:rsidRDefault="00292FAD" w:rsidP="007B1222">
    <w:pPr>
      <w:pStyle w:val="Pieddepage"/>
      <w:jc w:val="center"/>
      <w:rPr>
        <w:b/>
        <w:bCs/>
        <w:i/>
        <w:iCs/>
        <w:color w:val="000000"/>
        <w:sz w:val="22"/>
      </w:rPr>
    </w:pPr>
    <w:r w:rsidRPr="00A66A18">
      <w:rPr>
        <w:b/>
        <w:bCs/>
        <w:color w:val="000000"/>
        <w:sz w:val="22"/>
      </w:rPr>
      <w:t>Grenoble Alpes Métropole</w:t>
    </w:r>
    <w:r w:rsidRPr="00A66A18">
      <w:rPr>
        <w:rFonts w:ascii="Cambria" w:hAnsi="Cambria" w:cs="Cambria"/>
        <w:color w:val="000000"/>
        <w:sz w:val="22"/>
      </w:rPr>
      <w:t> </w:t>
    </w:r>
    <w:r>
      <w:rPr>
        <w:color w:val="000000"/>
        <w:sz w:val="22"/>
      </w:rPr>
      <w:t>–</w:t>
    </w:r>
    <w:r w:rsidRPr="00A66A18">
      <w:rPr>
        <w:color w:val="000000"/>
        <w:sz w:val="22"/>
      </w:rPr>
      <w:t xml:space="preserve"> </w:t>
    </w:r>
    <w:r>
      <w:rPr>
        <w:color w:val="000000"/>
        <w:sz w:val="22"/>
      </w:rPr>
      <w:t>Pôle Economie et Attractivité</w:t>
    </w:r>
    <w:r w:rsidRPr="00A66A18">
      <w:rPr>
        <w:color w:val="000000"/>
        <w:sz w:val="22"/>
      </w:rPr>
      <w:t xml:space="preserve"> - </w:t>
    </w:r>
    <w:r w:rsidRPr="00A66A18">
      <w:rPr>
        <w:rFonts w:cs="Arial"/>
        <w:color w:val="202124"/>
        <w:sz w:val="21"/>
        <w:szCs w:val="21"/>
        <w:shd w:val="clear" w:color="auto" w:fill="FFFFFF"/>
      </w:rPr>
      <w:t>1</w:t>
    </w:r>
    <w:r>
      <w:rPr>
        <w:rFonts w:cs="Arial"/>
        <w:color w:val="202124"/>
        <w:sz w:val="21"/>
        <w:szCs w:val="21"/>
        <w:shd w:val="clear" w:color="auto" w:fill="FFFFFF"/>
      </w:rPr>
      <w:t>,</w:t>
    </w:r>
    <w:r w:rsidRPr="00A66A18">
      <w:rPr>
        <w:rFonts w:cs="Arial"/>
        <w:color w:val="202124"/>
        <w:sz w:val="21"/>
        <w:szCs w:val="21"/>
        <w:shd w:val="clear" w:color="auto" w:fill="FFFFFF"/>
      </w:rPr>
      <w:t xml:space="preserve"> Place André Malraux</w:t>
    </w:r>
    <w:r>
      <w:rPr>
        <w:rFonts w:cs="Arial"/>
        <w:color w:val="202124"/>
        <w:sz w:val="21"/>
        <w:szCs w:val="21"/>
        <w:shd w:val="clear" w:color="auto" w:fill="FFFFFF"/>
      </w:rPr>
      <w:t xml:space="preserve"> - </w:t>
    </w:r>
    <w:r w:rsidRPr="00A66A18">
      <w:rPr>
        <w:rFonts w:cs="Arial"/>
        <w:color w:val="202124"/>
        <w:sz w:val="21"/>
        <w:szCs w:val="21"/>
        <w:shd w:val="clear" w:color="auto" w:fill="FFFFFF"/>
      </w:rPr>
      <w:t>38000 Grenoble</w:t>
    </w:r>
    <w:r w:rsidRPr="00A66A18">
      <w:rPr>
        <w:color w:val="000000"/>
        <w:sz w:val="22"/>
      </w:rPr>
      <w:br/>
      <w:t>– Tél.</w:t>
    </w:r>
    <w:r w:rsidRPr="00A66A18">
      <w:rPr>
        <w:rFonts w:ascii="Cambria" w:hAnsi="Cambria" w:cs="Cambria"/>
        <w:color w:val="000000"/>
        <w:sz w:val="22"/>
      </w:rPr>
      <w:t> </w:t>
    </w:r>
    <w:r w:rsidRPr="00A66A18">
      <w:rPr>
        <w:color w:val="000000"/>
        <w:sz w:val="22"/>
      </w:rPr>
      <w:t xml:space="preserve">: 04 76 59 59 59 – </w:t>
    </w:r>
    <w:r w:rsidRPr="00A66A18">
      <w:rPr>
        <w:b/>
        <w:bCs/>
        <w:i/>
        <w:iCs/>
        <w:color w:val="000000"/>
        <w:sz w:val="22"/>
      </w:rPr>
      <w:t>grenoblealpesmetropole.fr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D8" w:rsidRDefault="00A879D8" w:rsidP="007441D6">
      <w:r>
        <w:separator/>
      </w:r>
    </w:p>
  </w:footnote>
  <w:footnote w:type="continuationSeparator" w:id="0">
    <w:p w:rsidR="00A879D8" w:rsidRDefault="00A879D8" w:rsidP="007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E17"/>
    <w:multiLevelType w:val="hybridMultilevel"/>
    <w:tmpl w:val="8D7AEFDC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BF531E"/>
    <w:multiLevelType w:val="hybridMultilevel"/>
    <w:tmpl w:val="B7143316"/>
    <w:lvl w:ilvl="0" w:tplc="0D7235F0">
      <w:start w:val="3"/>
      <w:numFmt w:val="bullet"/>
      <w:lvlText w:val="-"/>
      <w:lvlJc w:val="left"/>
      <w:pPr>
        <w:ind w:left="720" w:hanging="360"/>
      </w:pPr>
      <w:rPr>
        <w:rFonts w:ascii="Decima" w:eastAsiaTheme="minorHAnsi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636"/>
    <w:multiLevelType w:val="hybridMultilevel"/>
    <w:tmpl w:val="AC640B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0F73"/>
    <w:multiLevelType w:val="hybridMultilevel"/>
    <w:tmpl w:val="C37ABA4A"/>
    <w:lvl w:ilvl="0" w:tplc="0D7235F0">
      <w:start w:val="3"/>
      <w:numFmt w:val="bullet"/>
      <w:lvlText w:val="-"/>
      <w:lvlJc w:val="left"/>
      <w:pPr>
        <w:ind w:left="720" w:hanging="360"/>
      </w:pPr>
      <w:rPr>
        <w:rFonts w:ascii="Decima" w:eastAsiaTheme="minorHAnsi" w:hAnsi="Dec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F3"/>
    <w:rsid w:val="000106C3"/>
    <w:rsid w:val="00292FAD"/>
    <w:rsid w:val="002B6934"/>
    <w:rsid w:val="003953D0"/>
    <w:rsid w:val="003B53D3"/>
    <w:rsid w:val="00420165"/>
    <w:rsid w:val="0050227B"/>
    <w:rsid w:val="00503B6A"/>
    <w:rsid w:val="005043F7"/>
    <w:rsid w:val="006D01C2"/>
    <w:rsid w:val="006E68BA"/>
    <w:rsid w:val="007207FA"/>
    <w:rsid w:val="0072393F"/>
    <w:rsid w:val="007441D6"/>
    <w:rsid w:val="00745A3D"/>
    <w:rsid w:val="00746AE4"/>
    <w:rsid w:val="00755A45"/>
    <w:rsid w:val="007B1222"/>
    <w:rsid w:val="007D51FF"/>
    <w:rsid w:val="00812BF3"/>
    <w:rsid w:val="00835FA7"/>
    <w:rsid w:val="0093455C"/>
    <w:rsid w:val="00953964"/>
    <w:rsid w:val="00993B2B"/>
    <w:rsid w:val="009B2541"/>
    <w:rsid w:val="009D7B45"/>
    <w:rsid w:val="009E3B34"/>
    <w:rsid w:val="00A1412D"/>
    <w:rsid w:val="00A879D8"/>
    <w:rsid w:val="00B84631"/>
    <w:rsid w:val="00C20CF2"/>
    <w:rsid w:val="00C46DF7"/>
    <w:rsid w:val="00C64AE9"/>
    <w:rsid w:val="00C67992"/>
    <w:rsid w:val="00CB4197"/>
    <w:rsid w:val="00CE24F5"/>
    <w:rsid w:val="00E52B09"/>
    <w:rsid w:val="00E90809"/>
    <w:rsid w:val="00EA7102"/>
    <w:rsid w:val="00FA3532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D873B"/>
  <w15:chartTrackingRefBased/>
  <w15:docId w15:val="{283A7C31-70A7-41DB-B320-25BD1D60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8BA"/>
    <w:pPr>
      <w:spacing w:after="0" w:line="240" w:lineRule="auto"/>
    </w:pPr>
    <w:rPr>
      <w:rFonts w:ascii="Decima" w:hAnsi="Decim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7992"/>
    <w:pPr>
      <w:ind w:left="2268" w:right="2268"/>
      <w:jc w:val="both"/>
      <w:outlineLvl w:val="0"/>
    </w:pPr>
    <w:rPr>
      <w:noProof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53D0"/>
    <w:pPr>
      <w:spacing w:before="360" w:after="120"/>
      <w:jc w:val="both"/>
      <w:outlineLvl w:val="1"/>
    </w:pPr>
    <w:rPr>
      <w:rFonts w:cstheme="minorHAns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 1"/>
    <w:basedOn w:val="Normal"/>
    <w:link w:val="Normal1Car"/>
    <w:qFormat/>
    <w:rsid w:val="00812BF3"/>
    <w:pPr>
      <w:widowControl w:val="0"/>
      <w:suppressAutoHyphens/>
      <w:spacing w:before="94"/>
      <w:ind w:right="212"/>
    </w:pPr>
    <w:rPr>
      <w:rFonts w:eastAsia="Lucida Sans Unicode" w:cs="Times New Roman"/>
      <w:kern w:val="1"/>
      <w:sz w:val="22"/>
      <w:lang w:eastAsia="fr-FR"/>
    </w:rPr>
  </w:style>
  <w:style w:type="character" w:customStyle="1" w:styleId="Normal1Car">
    <w:name w:val="Normal 1 Car"/>
    <w:link w:val="Normal1"/>
    <w:rsid w:val="00812BF3"/>
    <w:rPr>
      <w:rFonts w:ascii="Decima" w:eastAsia="Lucida Sans Unicode" w:hAnsi="Decima" w:cs="Times New Roman"/>
      <w:kern w:val="1"/>
      <w:lang w:eastAsia="fr-FR"/>
    </w:rPr>
  </w:style>
  <w:style w:type="character" w:styleId="Marquedecommentaire">
    <w:name w:val="annotation reference"/>
    <w:uiPriority w:val="99"/>
    <w:semiHidden/>
    <w:unhideWhenUsed/>
    <w:rsid w:val="00812BF3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BF3"/>
    <w:pPr>
      <w:ind w:left="720"/>
      <w:contextualSpacing/>
    </w:pPr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744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1D6"/>
    <w:rPr>
      <w:rFonts w:ascii="Decima" w:hAnsi="Decim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44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1D6"/>
    <w:rPr>
      <w:rFonts w:ascii="Decima" w:hAnsi="Decim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C67992"/>
    <w:rPr>
      <w:rFonts w:ascii="Decima" w:hAnsi="Decima"/>
      <w:noProof/>
      <w:sz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953D0"/>
    <w:rPr>
      <w:rFonts w:ascii="Decima" w:hAnsi="Decima" w:cstheme="minorHAnsi"/>
      <w:b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50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485A-C7A2-4011-A26D-960CEE86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RATOL AUDREY</dc:creator>
  <cp:keywords/>
  <dc:description/>
  <cp:lastModifiedBy>RATOL AUDREY</cp:lastModifiedBy>
  <cp:revision>4</cp:revision>
  <dcterms:created xsi:type="dcterms:W3CDTF">2024-08-27T14:33:00Z</dcterms:created>
  <dcterms:modified xsi:type="dcterms:W3CDTF">2024-09-09T07:48:00Z</dcterms:modified>
</cp:coreProperties>
</file>